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6128" w14:textId="29CBF2EA" w:rsidR="001D0D95" w:rsidRPr="001251B9" w:rsidRDefault="001251B9" w:rsidP="001251B9">
      <w:r w:rsidRPr="001251B9">
        <w:t>Оплата обучения и услуг на </w:t>
      </w:r>
      <w:hyperlink r:id="rId5" w:tgtFrame="_blank" w:history="1">
        <w:r w:rsidRPr="001251B9">
          <w:rPr>
            <w:rStyle w:val="ac"/>
          </w:rPr>
          <w:t xml:space="preserve">сайте </w:t>
        </w:r>
        <w:r w:rsidRPr="001251B9">
          <w:rPr>
            <w:rStyle w:val="ac"/>
          </w:rPr>
          <w:t>Ч</w:t>
        </w:r>
        <w:r w:rsidRPr="001251B9">
          <w:rPr>
            <w:rStyle w:val="ac"/>
          </w:rPr>
          <w:t>елГУ</w:t>
        </w:r>
      </w:hyperlink>
      <w:r w:rsidRPr="001251B9">
        <w:br/>
        <w:t>(в поле "Номер договора" указать "Без номера договора")</w:t>
      </w:r>
    </w:p>
    <w:sectPr w:rsidR="001D0D95" w:rsidRPr="0012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CBA"/>
    <w:multiLevelType w:val="multilevel"/>
    <w:tmpl w:val="D712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53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95"/>
    <w:rsid w:val="001251B9"/>
    <w:rsid w:val="00161367"/>
    <w:rsid w:val="001D0D95"/>
    <w:rsid w:val="00350620"/>
    <w:rsid w:val="008434B2"/>
    <w:rsid w:val="0098731C"/>
    <w:rsid w:val="00D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C996"/>
  <w15:chartTrackingRefBased/>
  <w15:docId w15:val="{D2A3BAD9-C0F2-48D5-A91E-C65C81AC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0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0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0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0D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0D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0D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0D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0D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0D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0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0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0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0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0D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0D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0D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0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0D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0D9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251B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251B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251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it.csu.ru/pay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Тимерлан Байсултанов</dc:creator>
  <cp:keywords/>
  <dc:description/>
  <cp:lastModifiedBy>Тимерлан Байсултанов</cp:lastModifiedBy>
  <cp:revision>1</cp:revision>
  <dcterms:created xsi:type="dcterms:W3CDTF">2025-11-05T03:05:00Z</dcterms:created>
  <dcterms:modified xsi:type="dcterms:W3CDTF">2025-11-05T04:00:00Z</dcterms:modified>
</cp:coreProperties>
</file>